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09E" w:rsidRPr="00CD7B07" w:rsidRDefault="00C02618" w:rsidP="00C02618">
      <w:pPr>
        <w:jc w:val="center"/>
        <w:rPr>
          <w:rFonts w:ascii="Book Antiqua" w:hAnsi="Book Antiqua"/>
          <w:b/>
          <w:color w:val="44546A" w:themeColor="text2"/>
          <w:sz w:val="28"/>
          <w:szCs w:val="28"/>
          <w:lang w:val="lt-LT"/>
        </w:rPr>
      </w:pPr>
      <w:r w:rsidRPr="00CD7B07">
        <w:rPr>
          <w:rFonts w:ascii="Book Antiqua" w:hAnsi="Book Antiqua"/>
          <w:b/>
          <w:color w:val="44546A" w:themeColor="text2"/>
          <w:sz w:val="28"/>
          <w:szCs w:val="28"/>
          <w:lang w:val="lt-LT"/>
        </w:rPr>
        <w:t>Piligriminė kelionė į Portugaliją</w:t>
      </w:r>
    </w:p>
    <w:p w:rsidR="00C02618" w:rsidRPr="00CD7B07" w:rsidRDefault="00C02618" w:rsidP="00C02618">
      <w:pPr>
        <w:jc w:val="center"/>
        <w:rPr>
          <w:rFonts w:ascii="Book Antiqua" w:hAnsi="Book Antiqua"/>
          <w:b/>
          <w:color w:val="44546A" w:themeColor="text2"/>
          <w:lang w:val="lt-LT"/>
        </w:rPr>
      </w:pPr>
      <w:r w:rsidRPr="00CD7B07">
        <w:rPr>
          <w:rFonts w:ascii="Book Antiqua" w:hAnsi="Book Antiqua"/>
          <w:b/>
          <w:color w:val="44546A" w:themeColor="text2"/>
          <w:lang w:val="lt-LT"/>
        </w:rPr>
        <w:t>2019m. birželio 18-25d., 7n./8d.</w:t>
      </w:r>
      <w:r w:rsidR="00CD7B07">
        <w:rPr>
          <w:rFonts w:ascii="Book Antiqua" w:hAnsi="Book Antiqua"/>
          <w:b/>
          <w:color w:val="44546A" w:themeColor="text2"/>
          <w:lang w:val="lt-LT"/>
        </w:rPr>
        <w:t>, KAINA 970 EUR/ASM</w:t>
      </w:r>
    </w:p>
    <w:p w:rsidR="00C02618" w:rsidRPr="00CD7B07" w:rsidRDefault="00C02618" w:rsidP="00C02618">
      <w:p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Programa:</w:t>
      </w:r>
    </w:p>
    <w:p w:rsidR="00C02618" w:rsidRPr="00CD7B07" w:rsidRDefault="00C02618" w:rsidP="00C02618">
      <w:pPr>
        <w:rPr>
          <w:rFonts w:ascii="Book Antiqua" w:hAnsi="Book Antiqua"/>
          <w:b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b/>
          <w:color w:val="44546A" w:themeColor="text2"/>
          <w:sz w:val="19"/>
          <w:szCs w:val="19"/>
          <w:lang w:val="lt-LT"/>
        </w:rPr>
        <w:t>1 diena (birželio 18d.)</w:t>
      </w:r>
    </w:p>
    <w:p w:rsidR="00C02618" w:rsidRPr="00CD7B07" w:rsidRDefault="00C02618" w:rsidP="00C02618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Susitikimas Vilniaus oro uoste 08:45,</w:t>
      </w:r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išskridimas 10:45,</w:t>
      </w:r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atvykimas i Lisaboną 15:25 (persėdimas Rygoje,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air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baltic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oro linijos)</w:t>
      </w:r>
    </w:p>
    <w:p w:rsidR="00C02618" w:rsidRPr="00CD7B07" w:rsidRDefault="00C02618" w:rsidP="00C02618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Perv</w:t>
      </w:r>
      <w:r w:rsidR="00CD7B07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e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žimas į Fatimą</w:t>
      </w:r>
    </w:p>
    <w:p w:rsidR="00C02618" w:rsidRPr="00CD7B07" w:rsidRDefault="00C02618" w:rsidP="00C02618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Apgyvendinimas viešbutyje</w:t>
      </w:r>
    </w:p>
    <w:p w:rsidR="00C02618" w:rsidRPr="00CD7B07" w:rsidRDefault="00C02618" w:rsidP="00C02618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Vakarienė</w:t>
      </w:r>
    </w:p>
    <w:p w:rsidR="003A6B2E" w:rsidRPr="00CD7B07" w:rsidRDefault="00C02618" w:rsidP="00C02618">
      <w:p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Fatima - viena svarbiausių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šv.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Mergelės Marijos apsireiškimo vietų pasaulyje, krikščionių piligrimų miestas. 1917 metais - Dievo Motina pasirodė trims vaikams. </w:t>
      </w:r>
      <w:r w:rsidR="003A6B2E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Viename iš pasirodymų Marija vaikams sakė, jog ji yra Rožančiaus karalienė, ragino melstis ir atgailoti. Vakare dalyvausime Rožinio Procesijoje. Vakarienė. Nakvynė viešbutyje.</w:t>
      </w:r>
    </w:p>
    <w:p w:rsidR="003A6B2E" w:rsidRPr="00CD7B07" w:rsidRDefault="003A6B2E" w:rsidP="00C02618">
      <w:pPr>
        <w:rPr>
          <w:rFonts w:ascii="Book Antiqua" w:hAnsi="Book Antiqua"/>
          <w:b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b/>
          <w:color w:val="44546A" w:themeColor="text2"/>
          <w:sz w:val="19"/>
          <w:szCs w:val="19"/>
          <w:lang w:val="lt-LT"/>
        </w:rPr>
        <w:t>2 diena (birželio 19d.)</w:t>
      </w:r>
    </w:p>
    <w:p w:rsidR="003A6B2E" w:rsidRPr="00CD7B07" w:rsidRDefault="003A6B2E" w:rsidP="00CD7B07">
      <w:pPr>
        <w:pStyle w:val="Sraopastraipa"/>
        <w:numPr>
          <w:ilvl w:val="0"/>
          <w:numId w:val="2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Pusryčiai viešbutyje</w:t>
      </w:r>
    </w:p>
    <w:p w:rsidR="00AA62E4" w:rsidRPr="00CD7B07" w:rsidRDefault="00AA62E4" w:rsidP="00CD7B07">
      <w:pPr>
        <w:pStyle w:val="Sraopastraipa"/>
        <w:numPr>
          <w:ilvl w:val="0"/>
          <w:numId w:val="2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Šventovė ir </w:t>
      </w:r>
      <w:r w:rsidR="00E37612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 </w:t>
      </w:r>
      <w:proofErr w:type="spellStart"/>
      <w:r w:rsidR="00E37612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šv.</w:t>
      </w:r>
      <w:proofErr w:type="spellEnd"/>
      <w:r w:rsidR="00E37612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Mergelės Marijos bazilika</w:t>
      </w:r>
    </w:p>
    <w:p w:rsidR="00AA62E4" w:rsidRPr="00CD7B07" w:rsidRDefault="00E37612" w:rsidP="00CD7B07">
      <w:pPr>
        <w:pStyle w:val="Sraopastraipa"/>
        <w:numPr>
          <w:ilvl w:val="0"/>
          <w:numId w:val="2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Vakarienė viešbutyje</w:t>
      </w:r>
    </w:p>
    <w:p w:rsidR="00AA62E4" w:rsidRPr="00CD7B07" w:rsidRDefault="00AA62E4" w:rsidP="00AA62E4">
      <w:p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Visą dieną praleisime Fatimoje. </w:t>
      </w:r>
      <w:proofErr w:type="spellStart"/>
      <w:r w:rsidR="00E37612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Sisipažinsime</w:t>
      </w:r>
      <w:proofErr w:type="spellEnd"/>
      <w:r w:rsidR="00E37612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su apsireiškimo istoriją. Šv. Mišios . Ap</w:t>
      </w:r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lankysime: Piligrimų aikštė, koplyčią - Dievo Motinos pasirodymo vietą, 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Rožinio Bazilik</w:t>
      </w:r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ą su kapavietėm </w:t>
      </w:r>
      <w:proofErr w:type="spellStart"/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Liusijos</w:t>
      </w:r>
      <w:proofErr w:type="spellEnd"/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, </w:t>
      </w:r>
      <w:proofErr w:type="spellStart"/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Žasintos</w:t>
      </w:r>
      <w:proofErr w:type="spellEnd"/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ir Pranciškaus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 . Didžiausią įspūdį Fatimoje palieka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keliaklūpščia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prie šventovės besiartinantys maldininkai. Išvykdami apla</w:t>
      </w:r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nkysime šalia esantį kaimą, kur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gyveno vaikai.</w:t>
      </w:r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Dalyvausime </w:t>
      </w:r>
      <w:proofErr w:type="spellStart"/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Kryžziaus</w:t>
      </w:r>
      <w:proofErr w:type="spellEnd"/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kelyje. Laikas maldai ir apmastymams. Vakarienė viešbutyje. </w:t>
      </w:r>
      <w:r w:rsidR="00442C50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Dalyvavimas </w:t>
      </w:r>
      <w:r w:rsidR="00F27B04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Rožinio Procesijoje</w:t>
      </w:r>
      <w:r w:rsidR="00442C50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. Nakvynė viešbutyje.</w:t>
      </w:r>
    </w:p>
    <w:p w:rsidR="00442C50" w:rsidRPr="00CD7B07" w:rsidRDefault="00442C50" w:rsidP="00AA62E4">
      <w:pPr>
        <w:rPr>
          <w:rFonts w:ascii="Book Antiqua" w:hAnsi="Book Antiqua"/>
          <w:b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b/>
          <w:color w:val="44546A" w:themeColor="text2"/>
          <w:sz w:val="19"/>
          <w:szCs w:val="19"/>
          <w:lang w:val="lt-LT"/>
        </w:rPr>
        <w:t>3 diena (birželio 20d.)</w:t>
      </w:r>
      <w:bookmarkStart w:id="0" w:name="_GoBack"/>
      <w:bookmarkEnd w:id="0"/>
    </w:p>
    <w:p w:rsidR="00442C50" w:rsidRPr="00CD7B07" w:rsidRDefault="00442C50" w:rsidP="00442C50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Pusryčiai viešbutyje</w:t>
      </w:r>
    </w:p>
    <w:p w:rsidR="00442C50" w:rsidRPr="00CD7B07" w:rsidRDefault="00442C50" w:rsidP="00442C50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Aplanymas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Batal</w:t>
      </w:r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joje</w:t>
      </w:r>
      <w:proofErr w:type="spellEnd"/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, </w:t>
      </w:r>
      <w:proofErr w:type="spellStart"/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Alk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obasoje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, Nazare</w:t>
      </w:r>
    </w:p>
    <w:p w:rsidR="00442C50" w:rsidRPr="00CD7B07" w:rsidRDefault="00442C50" w:rsidP="00442C50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Vakarienė viešbutyje</w:t>
      </w:r>
    </w:p>
    <w:p w:rsidR="00442C50" w:rsidRPr="00CD7B07" w:rsidRDefault="00442C50" w:rsidP="00442C50">
      <w:p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Šv. Mišios.  Aplankome </w:t>
      </w:r>
      <w:proofErr w:type="spellStart"/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>Batalją</w:t>
      </w:r>
      <w:proofErr w:type="spellEnd"/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>, 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 kur rasime įspūdingą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šv.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Mergelės Marijos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Vitorijos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</w:t>
      </w:r>
      <w:r w:rsidR="00CD7B07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Domininkonų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abatiją - portugalų gotikos šedevrą. Šviesus kalkakmenio vienuolynas buvo pastatytas istorinei Jono I pergalei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Alžubarotoje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1385 m.</w:t>
      </w:r>
      <w:r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pažymėti. </w:t>
      </w:r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Toliau kelionė tęsiama į </w:t>
      </w:r>
      <w:proofErr w:type="spellStart"/>
      <w:r w:rsidR="00350EA3" w:rsidRPr="00CD7B07">
        <w:rPr>
          <w:rFonts w:ascii="Book Antiqua" w:hAnsi="Book Antiqua"/>
          <w:b/>
          <w:color w:val="44546A" w:themeColor="text2"/>
          <w:sz w:val="19"/>
          <w:szCs w:val="19"/>
          <w:lang w:val="lt-LT"/>
        </w:rPr>
        <w:t>Alkobasą</w:t>
      </w:r>
      <w:proofErr w:type="spellEnd"/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, pakeliui aplankant </w:t>
      </w:r>
      <w:proofErr w:type="spellStart"/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XIIa</w:t>
      </w:r>
      <w:proofErr w:type="spellEnd"/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. 1-ojo Portugalijos karaliaus pastatytą </w:t>
      </w:r>
      <w:proofErr w:type="spellStart"/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Cistercian</w:t>
      </w:r>
      <w:proofErr w:type="spellEnd"/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</w:t>
      </w:r>
      <w:proofErr w:type="spellStart"/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Alcobaça</w:t>
      </w:r>
      <w:proofErr w:type="spellEnd"/>
      <w:r w:rsidR="00350EA3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vienuolyną. Iškart po to aplankysime Nazare. </w:t>
      </w:r>
      <w:proofErr w:type="spellStart"/>
      <w:r w:rsidR="00350EA3" w:rsidRPr="00CD7B07">
        <w:rPr>
          <w:rStyle w:val="Grietas"/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Nazaré</w:t>
      </w:r>
      <w:proofErr w:type="spellEnd"/>
      <w:r w:rsidR="00350EA3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 – žymiausias Portugalijos  žvejybinis  miestelis ant Atlanto vandenyno kranto. Tai populiariausias vasaros kurortas.  Čia galima paragauti gardžių patiekalų su jūros gėrybėmis.  Pasakiškas vaizdas nuo </w:t>
      </w:r>
      <w:proofErr w:type="spellStart"/>
      <w:r w:rsidR="00350EA3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Sitijo</w:t>
      </w:r>
      <w:proofErr w:type="spellEnd"/>
      <w:r w:rsidR="00350EA3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(</w:t>
      </w:r>
      <w:proofErr w:type="spellStart"/>
      <w:r w:rsidR="00350EA3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Sittio</w:t>
      </w:r>
      <w:proofErr w:type="spellEnd"/>
      <w:r w:rsidR="00350EA3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) - aukštutinės miesto dalies. Čia rasime bažnyčią su dviem varpinėmis. Jos interjerą puošia nežinomo dailininko XVIII a. stebuklingo išgelbėjimo paveikslas ir </w:t>
      </w:r>
      <w:proofErr w:type="spellStart"/>
      <w:r w:rsidR="00350EA3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Nazarė</w:t>
      </w:r>
      <w:proofErr w:type="spellEnd"/>
      <w:r w:rsidR="00350EA3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Dievo Motinos statula. Rugsėjį su procesija ji nešama prie jūros. Ant 110 m aukščio skardžio, ant kurio stovi miestas, yra nedidelė koplytėlė, kuri primena čia įvykusį stebuklą. XII a. Mergelė Marija išgelbėjo vietos dvasininką </w:t>
      </w:r>
      <w:proofErr w:type="spellStart"/>
      <w:r w:rsidR="00350EA3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Roupinją</w:t>
      </w:r>
      <w:proofErr w:type="spellEnd"/>
      <w:r w:rsidR="00350EA3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ir jo arklį, sekusį paskui elnią, kuris nuo skardžio nušoko į jūros miglą. Vietovės pavadinimas taip pat susijęs su Mergelė Marijos statula, kurią IV a. iš Nazareto atgabenęs vienuolis.</w:t>
      </w:r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</w:t>
      </w:r>
      <w:r w:rsidR="00A718A6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Vakarienė viešbutyje. </w:t>
      </w:r>
      <w:r w:rsidR="003A1AF9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Dalyvavimas Rožinio Procesijoje. Nakvynė viešbutyje.</w:t>
      </w:r>
    </w:p>
    <w:p w:rsidR="00350EA3" w:rsidRPr="00CD7B07" w:rsidRDefault="00350EA3" w:rsidP="00442C50">
      <w:pPr>
        <w:rPr>
          <w:rFonts w:ascii="Book Antiqua" w:hAnsi="Book Antiqua" w:cs="Arial"/>
          <w:b/>
          <w:color w:val="44546A" w:themeColor="text2"/>
          <w:sz w:val="19"/>
          <w:szCs w:val="19"/>
          <w:shd w:val="clear" w:color="auto" w:fill="FFFFFF"/>
          <w:lang w:val="lt-LT"/>
        </w:rPr>
      </w:pPr>
      <w:r w:rsidRPr="00CD7B07">
        <w:rPr>
          <w:rFonts w:ascii="Book Antiqua" w:hAnsi="Book Antiqua" w:cs="Arial"/>
          <w:b/>
          <w:color w:val="44546A" w:themeColor="text2"/>
          <w:sz w:val="19"/>
          <w:szCs w:val="19"/>
          <w:shd w:val="clear" w:color="auto" w:fill="FFFFFF"/>
          <w:lang w:val="lt-LT"/>
        </w:rPr>
        <w:t>4 diena (birželio 21d.)</w:t>
      </w:r>
    </w:p>
    <w:p w:rsidR="00350EA3" w:rsidRPr="00CD7B07" w:rsidRDefault="00350EA3" w:rsidP="00350EA3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Pusryčiai viešbutyje</w:t>
      </w:r>
    </w:p>
    <w:p w:rsidR="00350EA3" w:rsidRPr="00CD7B07" w:rsidRDefault="00350EA3" w:rsidP="00350EA3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Išvykimas į Lisaboną</w:t>
      </w:r>
    </w:p>
    <w:p w:rsidR="00350EA3" w:rsidRPr="00CD7B07" w:rsidRDefault="00350EA3" w:rsidP="00350EA3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Vakarienė viešbutyje</w:t>
      </w:r>
    </w:p>
    <w:p w:rsidR="00350EA3" w:rsidRPr="00CD7B07" w:rsidRDefault="00350EA3" w:rsidP="00350EA3">
      <w:p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Šv. Mišios.  </w:t>
      </w:r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Ekskursija po </w:t>
      </w:r>
      <w:r w:rsidR="003A1AF9" w:rsidRPr="00CD7B07">
        <w:rPr>
          <w:rStyle w:val="Grietas"/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Lisaboną. </w:t>
      </w:r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Prie Težo upės žiočių, iš kur portugalų jūreiviai leisdavosi į keliones, įsikūręs </w:t>
      </w:r>
      <w:proofErr w:type="spellStart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Belemas</w:t>
      </w:r>
      <w:proofErr w:type="spellEnd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- neatsiejama Portugalijos aukso amžiaus dalis. Aplankysime Šv. Jeronimo vienuolyną</w:t>
      </w:r>
      <w:r w:rsidR="0002229B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. </w:t>
      </w:r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Nuvyksime prie </w:t>
      </w:r>
      <w:proofErr w:type="spellStart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Belemo</w:t>
      </w:r>
      <w:proofErr w:type="spellEnd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bokšto, kuris pastatytas XVI a. Toliau keliaujame ant aukščiausios miesto kalvos, lankome Šv. Jurgio pilį, buvusią maurų tvirtovę, o vėliau tapusią </w:t>
      </w:r>
      <w:proofErr w:type="spellStart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karališkaja</w:t>
      </w:r>
      <w:proofErr w:type="spellEnd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rezidencija, iš kur dabar atsiveria gražiausi Lisabonos vaizdai. Aplankome miesto globėjo Šv. Antano bažnyčią, kuri pastatyta jo gimimo vietoje. </w:t>
      </w:r>
      <w:r w:rsidR="0002229B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Pamatysime </w:t>
      </w:r>
      <w:proofErr w:type="spellStart"/>
      <w:r w:rsidR="0002229B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seniausį</w:t>
      </w:r>
      <w:proofErr w:type="spellEnd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sostinės </w:t>
      </w:r>
      <w:r w:rsidR="0002229B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pastatą - didingą Lisabonos katedrą</w:t>
      </w:r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. </w:t>
      </w:r>
      <w:proofErr w:type="spellStart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Rossio</w:t>
      </w:r>
      <w:proofErr w:type="spellEnd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aikštė - ankščiau vadinta Petro IV vardu yra Lisabonos </w:t>
      </w:r>
      <w:proofErr w:type="spellStart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šerdis.</w:t>
      </w:r>
      <w:r w:rsidR="0002229B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Laisvas</w:t>
      </w:r>
      <w:proofErr w:type="spellEnd"/>
      <w:r w:rsidR="0002229B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laikas. </w:t>
      </w:r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Esant galimybei </w:t>
      </w:r>
      <w:proofErr w:type="spellStart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vyks</w:t>
      </w:r>
      <w:r w:rsidR="0002229B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yme</w:t>
      </w:r>
      <w:proofErr w:type="spellEnd"/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į kitą Težo upės krantą, kur ant </w:t>
      </w:r>
      <w:r w:rsidR="003A1AF9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lastRenderedPageBreak/>
        <w:t>aukšto kalno stovi Kristaus Karaliaus skulptūra, nuo jos viršaus matyti visa Lisabona.</w:t>
      </w:r>
      <w:r w:rsidR="00A718A6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Grįžimas į Fatimą. Vakarienė viešbutyje. </w:t>
      </w:r>
      <w:r w:rsidR="00A718A6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Dalyvavimas Rožinio Procesijoje. Nakvynė viešbutyje.</w:t>
      </w:r>
    </w:p>
    <w:p w:rsidR="00A718A6" w:rsidRPr="00CD7B07" w:rsidRDefault="00A718A6" w:rsidP="00350EA3">
      <w:pPr>
        <w:rPr>
          <w:rFonts w:ascii="Book Antiqua" w:hAnsi="Book Antiqua"/>
          <w:b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b/>
          <w:color w:val="44546A" w:themeColor="text2"/>
          <w:sz w:val="19"/>
          <w:szCs w:val="19"/>
          <w:lang w:val="lt-LT"/>
        </w:rPr>
        <w:t>5 diena (birželio 22d.)</w:t>
      </w:r>
    </w:p>
    <w:p w:rsidR="00A718A6" w:rsidRPr="00CD7B07" w:rsidRDefault="00A718A6" w:rsidP="00A718A6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Pusryčiai viešbutyje</w:t>
      </w:r>
    </w:p>
    <w:p w:rsidR="00A718A6" w:rsidRPr="00CD7B07" w:rsidRDefault="00A718A6" w:rsidP="00A718A6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Išvykimas į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Sintrą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, Kabo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da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Roką,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Quintą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da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Regaleirą,Obidos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.</w:t>
      </w:r>
    </w:p>
    <w:p w:rsidR="00A718A6" w:rsidRPr="00CD7B07" w:rsidRDefault="00A718A6" w:rsidP="00A718A6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Apgyvendinimas viešbutyje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Figueira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da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Fozą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miestelyje</w:t>
      </w:r>
    </w:p>
    <w:p w:rsidR="00A718A6" w:rsidRPr="00CD7B07" w:rsidRDefault="00A718A6" w:rsidP="00A718A6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Vakarienė viešbutyje</w:t>
      </w:r>
    </w:p>
    <w:p w:rsidR="00A718A6" w:rsidRPr="00CD7B07" w:rsidRDefault="00A718A6" w:rsidP="00A718A6">
      <w:p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Šv. Mišios.  Nukeliausime į netoli sostinės žalumoje skendinčią </w:t>
      </w:r>
      <w:proofErr w:type="spellStart"/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>Sintrą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 (įtraukta į UNESCO saugomų objektų paveldo sąrašą). Čia pamatysime senovines sodybas, unikalų romantizmo epochos architektūros paminklą –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Penos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dvarą – Portugalijos karalių vasaros rezidenciją, įsikūrusią ant kalno viršūnės. Taip pat, aplankoma</w:t>
      </w:r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> </w:t>
      </w:r>
      <w:proofErr w:type="spellStart"/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>Quinta</w:t>
      </w:r>
      <w:proofErr w:type="spellEnd"/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 xml:space="preserve"> </w:t>
      </w:r>
      <w:proofErr w:type="spellStart"/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>da</w:t>
      </w:r>
      <w:proofErr w:type="spellEnd"/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 xml:space="preserve"> </w:t>
      </w:r>
      <w:proofErr w:type="spellStart"/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>Regaleira</w:t>
      </w:r>
      <w:proofErr w:type="spellEnd"/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 xml:space="preserve"> vietovė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: romantiški rūmai, koplyčia, prabangus parkas su ežerais, fontanais ir daugybe išskirtinių konstrukcijų. Romantišką vietovės įspūdį sustiprina šalia esantis </w:t>
      </w:r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>vakariausias Europos taškas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 – </w:t>
      </w:r>
      <w:r w:rsidRPr="00CD7B07">
        <w:rPr>
          <w:rFonts w:ascii="Book Antiqua" w:hAnsi="Book Antiqua"/>
          <w:b/>
          <w:bCs/>
          <w:color w:val="44546A" w:themeColor="text2"/>
          <w:sz w:val="19"/>
          <w:szCs w:val="19"/>
          <w:lang w:val="lt-LT"/>
        </w:rPr>
        <w:t>Rokos kyšulys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.</w:t>
      </w:r>
      <w:r w:rsidR="00F5472D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Atvyksime į </w:t>
      </w:r>
      <w:proofErr w:type="spellStart"/>
      <w:r w:rsidR="00F5472D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Obidos</w:t>
      </w:r>
      <w:proofErr w:type="spellEnd"/>
      <w:r w:rsidR="00F5472D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-tai nedidelis vaizdingas miestelis. Vietovė išsiskiria gražiais namais su raudonais stogais ir jaukiais kiemais. 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Vakarienė viešbutyje. </w:t>
      </w:r>
      <w:r w:rsidR="00F75260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Nakvynė.</w:t>
      </w:r>
    </w:p>
    <w:p w:rsidR="00F75260" w:rsidRPr="00CD7B07" w:rsidRDefault="00F75260" w:rsidP="00A718A6">
      <w:pPr>
        <w:rPr>
          <w:rFonts w:ascii="Book Antiqua" w:hAnsi="Book Antiqua"/>
          <w:b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b/>
          <w:color w:val="44546A" w:themeColor="text2"/>
          <w:sz w:val="19"/>
          <w:szCs w:val="19"/>
          <w:lang w:val="lt-LT"/>
        </w:rPr>
        <w:t>6 diena (birželio 23d.)</w:t>
      </w:r>
    </w:p>
    <w:p w:rsidR="00F75260" w:rsidRPr="00CD7B07" w:rsidRDefault="00F75260" w:rsidP="00F75260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Pusryčiai viešbutyje</w:t>
      </w:r>
    </w:p>
    <w:p w:rsidR="00F75260" w:rsidRPr="00CD7B07" w:rsidRDefault="00F5472D" w:rsidP="00F75260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Poilsis prie jūros</w:t>
      </w:r>
    </w:p>
    <w:p w:rsidR="00CD7B07" w:rsidRPr="00CD7B07" w:rsidRDefault="00F5472D" w:rsidP="00F5472D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Vakarienė viešbutyje</w:t>
      </w:r>
    </w:p>
    <w:p w:rsidR="00F75260" w:rsidRPr="00CD7B07" w:rsidRDefault="00F5472D" w:rsidP="00F5472D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Poilsis prie jūros. Vakarienė viešbutyje. Nakvynė.</w:t>
      </w:r>
    </w:p>
    <w:p w:rsidR="00F5472D" w:rsidRPr="00CD7B07" w:rsidRDefault="00F5472D" w:rsidP="00F5472D">
      <w:pPr>
        <w:rPr>
          <w:rFonts w:ascii="Book Antiqua" w:hAnsi="Book Antiqua"/>
          <w:b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b/>
          <w:color w:val="44546A" w:themeColor="text2"/>
          <w:sz w:val="19"/>
          <w:szCs w:val="19"/>
          <w:lang w:val="lt-LT"/>
        </w:rPr>
        <w:t>7 diena (birželio 24d.)</w:t>
      </w:r>
    </w:p>
    <w:p w:rsidR="00F5472D" w:rsidRPr="00CD7B07" w:rsidRDefault="00F5472D" w:rsidP="00F5472D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Pusryčiai viešbutyje</w:t>
      </w:r>
    </w:p>
    <w:p w:rsidR="00F5472D" w:rsidRPr="00CD7B07" w:rsidRDefault="00F5472D" w:rsidP="00F5472D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Ekskursija į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Portomiestą</w:t>
      </w:r>
      <w:proofErr w:type="spellEnd"/>
    </w:p>
    <w:p w:rsidR="00F5472D" w:rsidRPr="00CD7B07" w:rsidRDefault="00F5472D" w:rsidP="00F5472D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Vakarienė viešbutyje</w:t>
      </w:r>
    </w:p>
    <w:p w:rsidR="00F5472D" w:rsidRPr="00CD7B07" w:rsidRDefault="00F5472D" w:rsidP="00F5472D">
      <w:pPr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Šv. Mišios.  </w:t>
      </w:r>
      <w:r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Apžvalginė ekskursija po </w:t>
      </w:r>
      <w:r w:rsidRPr="00CD7B07">
        <w:rPr>
          <w:rStyle w:val="Grietas"/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Porto</w:t>
      </w:r>
      <w:r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 mietą. </w:t>
      </w:r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Išvysime </w:t>
      </w:r>
      <w:proofErr w:type="spellStart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Sao</w:t>
      </w:r>
      <w:proofErr w:type="spellEnd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</w:t>
      </w:r>
      <w:proofErr w:type="spellStart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Bento</w:t>
      </w:r>
      <w:proofErr w:type="spellEnd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traukinių stotį, išpuoštą </w:t>
      </w:r>
      <w:proofErr w:type="spellStart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azulejo</w:t>
      </w:r>
      <w:proofErr w:type="spellEnd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keraminėmis </w:t>
      </w:r>
      <w:proofErr w:type="spellStart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plytelėmis,aukščiausią</w:t>
      </w:r>
      <w:proofErr w:type="spellEnd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miesto bokštą- </w:t>
      </w:r>
      <w:proofErr w:type="spellStart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Klerijos</w:t>
      </w:r>
      <w:proofErr w:type="spellEnd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varpinę ir bariko stiliaus katedrą. </w:t>
      </w:r>
      <w:proofErr w:type="spellStart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Vingiuotomos</w:t>
      </w:r>
      <w:proofErr w:type="spellEnd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pasieksime </w:t>
      </w:r>
      <w:proofErr w:type="spellStart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Douru</w:t>
      </w:r>
      <w:proofErr w:type="spellEnd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upes prieplauką, nuo kurios prieš Jūsų akis atsivers pasakiška miesto panorama. Kruizas </w:t>
      </w:r>
      <w:proofErr w:type="spellStart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Douru</w:t>
      </w:r>
      <w:proofErr w:type="spellEnd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upe. Išvysime geležinkelio tiltą </w:t>
      </w:r>
      <w:proofErr w:type="spellStart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Ponte</w:t>
      </w:r>
      <w:proofErr w:type="spellEnd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de D. Maria </w:t>
      </w:r>
      <w:proofErr w:type="spellStart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Pia</w:t>
      </w:r>
      <w:proofErr w:type="spellEnd"/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.</w:t>
      </w:r>
      <w:r w:rsidRPr="00CD7B07">
        <w:rPr>
          <w:rFonts w:ascii="Book Antiqua" w:hAnsi="Book Antiqua" w:cs="Arial"/>
          <w:color w:val="828282"/>
          <w:sz w:val="19"/>
          <w:szCs w:val="19"/>
          <w:shd w:val="clear" w:color="auto" w:fill="FFFFFF"/>
          <w:lang w:val="lt-LT"/>
        </w:rPr>
        <w:t xml:space="preserve"> </w:t>
      </w:r>
      <w:r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Porto krantinė </w:t>
      </w:r>
      <w:proofErr w:type="spellStart"/>
      <w:r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Ribeira</w:t>
      </w:r>
      <w:proofErr w:type="spellEnd"/>
      <w:r w:rsidRPr="00CD7B07">
        <w:rPr>
          <w:rFonts w:ascii="Book Antiqua" w:hAnsi="Book Antiqua" w:cs="Arial"/>
          <w:color w:val="828282"/>
          <w:sz w:val="19"/>
          <w:szCs w:val="19"/>
          <w:shd w:val="clear" w:color="auto" w:fill="FFFFFF"/>
          <w:lang w:val="lt-LT"/>
        </w:rPr>
        <w:t>. </w:t>
      </w:r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Laisvas laikas. </w:t>
      </w:r>
      <w:r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Kiekvienoje gatvelėje yra daryklų-sandėlių arba </w:t>
      </w:r>
      <w:proofErr w:type="spellStart"/>
      <w:r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armazens</w:t>
      </w:r>
      <w:proofErr w:type="spellEnd"/>
      <w:r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, kuriuose portveinas maišomas ir brandinamas. Apsilankysime  vienoj</w:t>
      </w:r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e iš  Porto vyno daryklų. Vakarienė viešbutyje. </w:t>
      </w:r>
      <w:r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 xml:space="preserve"> Nakvynė</w:t>
      </w:r>
      <w:r w:rsidR="00D91DC8" w:rsidRPr="00CD7B07">
        <w:rPr>
          <w:rFonts w:ascii="Book Antiqua" w:hAnsi="Book Antiqua" w:cs="Arial"/>
          <w:color w:val="44546A" w:themeColor="text2"/>
          <w:sz w:val="19"/>
          <w:szCs w:val="19"/>
          <w:shd w:val="clear" w:color="auto" w:fill="FFFFFF"/>
          <w:lang w:val="lt-LT"/>
        </w:rPr>
        <w:t>.</w:t>
      </w:r>
    </w:p>
    <w:p w:rsidR="00D91DC8" w:rsidRPr="00CD7B07" w:rsidRDefault="00D91DC8" w:rsidP="00F5472D">
      <w:pPr>
        <w:rPr>
          <w:rFonts w:ascii="Book Antiqua" w:hAnsi="Book Antiqua" w:cs="Arial"/>
          <w:b/>
          <w:color w:val="44546A" w:themeColor="text2"/>
          <w:sz w:val="19"/>
          <w:szCs w:val="19"/>
          <w:shd w:val="clear" w:color="auto" w:fill="FFFFFF"/>
          <w:lang w:val="lt-LT"/>
        </w:rPr>
      </w:pPr>
      <w:r w:rsidRPr="00CD7B07">
        <w:rPr>
          <w:rFonts w:ascii="Book Antiqua" w:hAnsi="Book Antiqua" w:cs="Arial"/>
          <w:b/>
          <w:color w:val="44546A" w:themeColor="text2"/>
          <w:sz w:val="19"/>
          <w:szCs w:val="19"/>
          <w:shd w:val="clear" w:color="auto" w:fill="FFFFFF"/>
          <w:lang w:val="lt-LT"/>
        </w:rPr>
        <w:t>8 diena (birželio 25d.)</w:t>
      </w:r>
    </w:p>
    <w:p w:rsidR="00D91DC8" w:rsidRPr="00CD7B07" w:rsidRDefault="00D91DC8" w:rsidP="00D91DC8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Pusryčiai viešbutyje</w:t>
      </w:r>
    </w:p>
    <w:p w:rsidR="00D91DC8" w:rsidRPr="00CD7B07" w:rsidRDefault="00D91DC8" w:rsidP="00D91DC8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Laisvas laikas </w:t>
      </w:r>
    </w:p>
    <w:p w:rsidR="00D91DC8" w:rsidRPr="00CD7B07" w:rsidRDefault="00D91DC8" w:rsidP="00D91DC8">
      <w:pPr>
        <w:pStyle w:val="Sraopastraipa"/>
        <w:numPr>
          <w:ilvl w:val="0"/>
          <w:numId w:val="1"/>
        </w:numPr>
        <w:rPr>
          <w:rFonts w:ascii="Book Antiqua" w:hAnsi="Book Antiqua"/>
          <w:color w:val="44546A" w:themeColor="text2"/>
          <w:sz w:val="19"/>
          <w:szCs w:val="19"/>
          <w:lang w:val="lt-LT"/>
        </w:rPr>
      </w:pP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Pervėžimas</w:t>
      </w:r>
      <w:proofErr w:type="spellEnd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į Lisabonos oro uostą, išskridimas iš Lisabonos 16:10, atvykimas į Vilnių 23:59.</w:t>
      </w:r>
    </w:p>
    <w:p w:rsidR="00D91DC8" w:rsidRPr="00CD7B07" w:rsidRDefault="005B1640" w:rsidP="00CD7B07">
      <w:pPr>
        <w:ind w:left="1985" w:firstLine="850"/>
        <w:rPr>
          <w:rFonts w:ascii="Book Antiqua" w:hAnsi="Book Antiqua"/>
          <w:b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b/>
          <w:color w:val="44546A" w:themeColor="text2"/>
          <w:sz w:val="19"/>
          <w:szCs w:val="19"/>
          <w:lang w:val="lt-LT"/>
        </w:rPr>
        <w:t>Į kainą įskaičiuota:</w:t>
      </w:r>
    </w:p>
    <w:p w:rsidR="005B1640" w:rsidRPr="00CD7B07" w:rsidRDefault="005B1640" w:rsidP="00CD7B07">
      <w:pPr>
        <w:ind w:left="1985" w:firstLine="850"/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- skrydžiai Vilnius –Ryga – Lisabona – Ryga – Vilnius</w:t>
      </w:r>
    </w:p>
    <w:p w:rsidR="005B1640" w:rsidRPr="00CD7B07" w:rsidRDefault="005B1640" w:rsidP="00CD7B07">
      <w:pPr>
        <w:ind w:left="1985" w:firstLine="850"/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- registruotas </w:t>
      </w:r>
      <w:r w:rsidR="00961BB2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(20 kg) 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ir rankinis</w:t>
      </w:r>
      <w:r w:rsidR="00961BB2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(5 kg)</w:t>
      </w: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bagažas</w:t>
      </w:r>
    </w:p>
    <w:p w:rsidR="005B1640" w:rsidRPr="00CD7B07" w:rsidRDefault="005B1640" w:rsidP="00CD7B07">
      <w:pPr>
        <w:ind w:left="1985" w:firstLine="850"/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- </w:t>
      </w:r>
      <w:proofErr w:type="spellStart"/>
      <w:r w:rsidR="00961BB2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pervėžimai</w:t>
      </w:r>
      <w:proofErr w:type="spellEnd"/>
      <w:r w:rsidR="00961BB2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turistinės klasės autobusu</w:t>
      </w:r>
    </w:p>
    <w:p w:rsidR="00D91DC8" w:rsidRPr="00CD7B07" w:rsidRDefault="00D91DC8" w:rsidP="00CD7B07">
      <w:pPr>
        <w:ind w:left="1985" w:firstLine="850"/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-</w:t>
      </w:r>
      <w:r w:rsidR="00961BB2"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 apgyvendinimas 3* viešbučiuose</w:t>
      </w:r>
    </w:p>
    <w:p w:rsidR="00961BB2" w:rsidRPr="00CD7B07" w:rsidRDefault="00961BB2" w:rsidP="00CD7B07">
      <w:pPr>
        <w:ind w:left="1985" w:firstLine="850"/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- maitinimas: pusryčiai, vakarienės</w:t>
      </w:r>
    </w:p>
    <w:p w:rsidR="00961BB2" w:rsidRPr="00CD7B07" w:rsidRDefault="00961BB2" w:rsidP="00CD7B07">
      <w:pPr>
        <w:ind w:left="1985" w:firstLine="850"/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- medicininių išlaidų draudimas kelionės metu</w:t>
      </w:r>
    </w:p>
    <w:p w:rsidR="00961BB2" w:rsidRPr="00CD7B07" w:rsidRDefault="00961BB2" w:rsidP="00CD7B07">
      <w:pPr>
        <w:ind w:left="1985" w:firstLine="850"/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- gidas rusų kalba</w:t>
      </w:r>
    </w:p>
    <w:p w:rsidR="00961BB2" w:rsidRPr="00CD7B07" w:rsidRDefault="00961BB2" w:rsidP="00CD7B07">
      <w:pPr>
        <w:ind w:left="1985" w:firstLine="850"/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- įėjimo bilietai pagal programą</w:t>
      </w:r>
    </w:p>
    <w:p w:rsidR="00442C50" w:rsidRPr="00CD7B07" w:rsidRDefault="00961BB2" w:rsidP="00CD7B07">
      <w:pPr>
        <w:ind w:left="1985" w:firstLine="850"/>
        <w:rPr>
          <w:rFonts w:ascii="Book Antiqua" w:hAnsi="Book Antiqua"/>
          <w:color w:val="44546A" w:themeColor="text2"/>
          <w:sz w:val="19"/>
          <w:szCs w:val="19"/>
          <w:lang w:val="lt-LT"/>
        </w:rPr>
      </w:pPr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 xml:space="preserve">- </w:t>
      </w:r>
      <w:proofErr w:type="spellStart"/>
      <w:r w:rsidRPr="00CD7B07">
        <w:rPr>
          <w:rFonts w:ascii="Book Antiqua" w:hAnsi="Book Antiqua"/>
          <w:color w:val="44546A" w:themeColor="text2"/>
          <w:sz w:val="19"/>
          <w:szCs w:val="19"/>
          <w:lang w:val="lt-LT"/>
        </w:rPr>
        <w:t>arbatpinigai</w:t>
      </w:r>
      <w:proofErr w:type="spellEnd"/>
    </w:p>
    <w:sectPr w:rsidR="00442C50" w:rsidRPr="00CD7B07" w:rsidSect="00CD7B07">
      <w:pgSz w:w="12240" w:h="15840"/>
      <w:pgMar w:top="567" w:right="616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42A"/>
    <w:multiLevelType w:val="hybridMultilevel"/>
    <w:tmpl w:val="89E6C1FC"/>
    <w:lvl w:ilvl="0" w:tplc="94EE08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C26FC"/>
    <w:multiLevelType w:val="hybridMultilevel"/>
    <w:tmpl w:val="873EDBA8"/>
    <w:lvl w:ilvl="0" w:tplc="94EE08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18"/>
    <w:rsid w:val="0002229B"/>
    <w:rsid w:val="00041058"/>
    <w:rsid w:val="00350EA3"/>
    <w:rsid w:val="003A1AF9"/>
    <w:rsid w:val="003A6B2E"/>
    <w:rsid w:val="00442C50"/>
    <w:rsid w:val="005B1640"/>
    <w:rsid w:val="00961BB2"/>
    <w:rsid w:val="00A718A6"/>
    <w:rsid w:val="00AA62E4"/>
    <w:rsid w:val="00B0509E"/>
    <w:rsid w:val="00B332C9"/>
    <w:rsid w:val="00C02618"/>
    <w:rsid w:val="00CD7B07"/>
    <w:rsid w:val="00D822C4"/>
    <w:rsid w:val="00D91DC8"/>
    <w:rsid w:val="00E37612"/>
    <w:rsid w:val="00F27B04"/>
    <w:rsid w:val="00F5472D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F3F7"/>
  <w15:chartTrackingRefBased/>
  <w15:docId w15:val="{104022F0-E710-4F09-9B0E-B8117A6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261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42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6123-727B-4061-A69F-BAE5364C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Marek Rusakevic</cp:lastModifiedBy>
  <cp:revision>4</cp:revision>
  <dcterms:created xsi:type="dcterms:W3CDTF">2018-12-13T10:16:00Z</dcterms:created>
  <dcterms:modified xsi:type="dcterms:W3CDTF">2018-12-14T12:02:00Z</dcterms:modified>
</cp:coreProperties>
</file>